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6DB8" w:rsidRDefault="00D75384" w:rsidP="00D75384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 w:rsidRPr="00D75384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ASSIGNMENT</w:t>
      </w:r>
    </w:p>
    <w:p w:rsidR="00D75384" w:rsidRDefault="00D75384" w:rsidP="00D75384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p w:rsidR="00D75384" w:rsidRPr="00D75384" w:rsidRDefault="00D75384" w:rsidP="00D75384">
      <w:pPr>
        <w:spacing w:line="36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DATE: </w:t>
      </w:r>
      <w:r w:rsidRPr="00D75384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On or before 15 July</w:t>
      </w:r>
      <w:bookmarkStart w:id="0" w:name="_GoBack"/>
      <w:bookmarkEnd w:id="0"/>
    </w:p>
    <w:p w:rsidR="00D75384" w:rsidRDefault="00D75384" w:rsidP="00D7538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PAPER: Introductory Macroeconomics </w:t>
      </w:r>
    </w:p>
    <w:p w:rsidR="00D75384" w:rsidRDefault="00D75384" w:rsidP="00D7538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Unit: 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  <w:proofErr w:type="gramEnd"/>
    </w:p>
    <w:p w:rsidR="00D75384" w:rsidRDefault="00D75384" w:rsidP="00D75384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75384" w:rsidRDefault="00D75384" w:rsidP="00D75384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Q1. ANSWER (</w:t>
      </w:r>
      <w:r w:rsidRPr="00D75384">
        <w:rPr>
          <w:rFonts w:ascii="Times New Roman" w:hAnsi="Times New Roman" w:cs="Times New Roman"/>
          <w:b/>
          <w:i/>
          <w:sz w:val="24"/>
          <w:szCs w:val="24"/>
          <w:lang w:val="en-US"/>
        </w:rPr>
        <w:t>any one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) OF THE FOLLOWING:</w:t>
      </w:r>
      <w:r w:rsidRPr="00D7538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               </w:t>
      </w:r>
      <w:r w:rsidRPr="00D75384">
        <w:rPr>
          <w:rFonts w:ascii="Times New Roman" w:hAnsi="Times New Roman" w:cs="Times New Roman"/>
          <w:b/>
          <w:sz w:val="24"/>
          <w:szCs w:val="24"/>
          <w:lang w:val="en-US"/>
        </w:rPr>
        <w:t>MARKS: 10</w:t>
      </w:r>
    </w:p>
    <w:p w:rsidR="00D75384" w:rsidRDefault="00D75384" w:rsidP="00D75384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75384" w:rsidRDefault="00D75384" w:rsidP="00D75384">
      <w:pPr>
        <w:pStyle w:val="ListParagraph"/>
        <w:numPr>
          <w:ilvl w:val="0"/>
          <w:numId w:val="2"/>
        </w:numPr>
        <w:spacing w:line="60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Define Inflation. Explain with diagram Demand-Pull Inflation and Cost-Push Inflation.</w:t>
      </w:r>
    </w:p>
    <w:p w:rsidR="00D75384" w:rsidRDefault="00D75384" w:rsidP="00D75384">
      <w:pPr>
        <w:pStyle w:val="ListParagraph"/>
        <w:numPr>
          <w:ilvl w:val="0"/>
          <w:numId w:val="2"/>
        </w:numPr>
        <w:spacing w:line="60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What do you mean by Business/Trade cycle? Explain with diagram the different stages of a trade cycle. </w:t>
      </w:r>
    </w:p>
    <w:p w:rsidR="00D75384" w:rsidRDefault="00D75384" w:rsidP="00D75384">
      <w:pPr>
        <w:pStyle w:val="ListParagraph"/>
        <w:spacing w:line="60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75384" w:rsidRDefault="00D75384" w:rsidP="00D75384">
      <w:pPr>
        <w:pStyle w:val="ListParagraph"/>
        <w:spacing w:line="60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75384" w:rsidRPr="00D75384" w:rsidRDefault="00D75384" w:rsidP="00D75384">
      <w:pPr>
        <w:pStyle w:val="ListParagraph"/>
        <w:spacing w:line="60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***************************************************************</w:t>
      </w:r>
    </w:p>
    <w:sectPr w:rsidR="00D75384" w:rsidRPr="00D7538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A21DA1"/>
    <w:multiLevelType w:val="hybridMultilevel"/>
    <w:tmpl w:val="21900098"/>
    <w:lvl w:ilvl="0" w:tplc="4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A4188D"/>
    <w:multiLevelType w:val="hybridMultilevel"/>
    <w:tmpl w:val="01C2C64C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585"/>
    <w:rsid w:val="00001585"/>
    <w:rsid w:val="009E6DB8"/>
    <w:rsid w:val="00D75384"/>
    <w:rsid w:val="00F30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60F8DF"/>
  <w15:chartTrackingRefBased/>
  <w15:docId w15:val="{004930B1-0FE4-4AA8-9427-DFEC7679E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53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2021-07-06T12:48:00Z</dcterms:created>
  <dcterms:modified xsi:type="dcterms:W3CDTF">2021-07-06T12:59:00Z</dcterms:modified>
</cp:coreProperties>
</file>